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1" w:rsidRPr="00657614" w:rsidRDefault="004B04C8" w:rsidP="00564CCF">
      <w:pPr>
        <w:jc w:val="center"/>
        <w:rPr>
          <w:b/>
          <w:sz w:val="52"/>
          <w:szCs w:val="52"/>
        </w:rPr>
      </w:pPr>
      <w:r>
        <w:rPr>
          <w:noProof/>
        </w:rPr>
        <w:drawing>
          <wp:inline distT="0" distB="0" distL="0" distR="0">
            <wp:extent cx="1028700" cy="1028700"/>
            <wp:effectExtent l="0" t="0" r="0" b="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4F7561" w:rsidRPr="00A16352">
        <w:rPr>
          <w:rFonts w:ascii="Arial" w:hAnsi="Arial" w:cs="Arial"/>
          <w:b/>
          <w:sz w:val="44"/>
          <w:szCs w:val="44"/>
        </w:rPr>
        <w:t>CHARTER REVISION COMMISSION</w:t>
      </w:r>
    </w:p>
    <w:p w:rsidR="004F7561" w:rsidRPr="00A16352" w:rsidRDefault="004F7561" w:rsidP="00564CCF">
      <w:pPr>
        <w:spacing w:after="0"/>
        <w:rPr>
          <w:rFonts w:ascii="Arial" w:hAnsi="Arial" w:cs="Arial"/>
          <w:b/>
          <w:bCs/>
          <w:sz w:val="28"/>
          <w:szCs w:val="28"/>
        </w:rPr>
      </w:pPr>
      <w:r w:rsidRPr="00A16352">
        <w:rPr>
          <w:rFonts w:ascii="Arial" w:hAnsi="Arial" w:cs="Arial"/>
          <w:b/>
          <w:bCs/>
          <w:sz w:val="28"/>
          <w:szCs w:val="28"/>
        </w:rPr>
        <w:t xml:space="preserve">Lindsey Brock, Chair </w:t>
      </w:r>
    </w:p>
    <w:p w:rsidR="004C4356" w:rsidRDefault="004F7561" w:rsidP="00B41390">
      <w:pPr>
        <w:spacing w:after="0"/>
        <w:rPr>
          <w:rFonts w:ascii="Arial" w:hAnsi="Arial" w:cs="Arial"/>
          <w:b/>
          <w:sz w:val="28"/>
          <w:szCs w:val="28"/>
        </w:rPr>
      </w:pPr>
      <w:r>
        <w:rPr>
          <w:rFonts w:ascii="Arial" w:hAnsi="Arial" w:cs="Arial"/>
          <w:b/>
          <w:bCs/>
          <w:sz w:val="28"/>
          <w:szCs w:val="28"/>
        </w:rPr>
        <w:t>Ann</w:t>
      </w:r>
      <w:r w:rsidRPr="00A16352">
        <w:rPr>
          <w:rFonts w:ascii="Arial" w:hAnsi="Arial" w:cs="Arial"/>
          <w:b/>
          <w:bCs/>
          <w:sz w:val="28"/>
          <w:szCs w:val="28"/>
        </w:rPr>
        <w:t>-Marie Knight, Vice Chair</w:t>
      </w:r>
    </w:p>
    <w:p w:rsidR="004F7561" w:rsidRDefault="004B04C8" w:rsidP="00B41390">
      <w:pPr>
        <w:ind w:left="1440" w:firstLine="720"/>
        <w:jc w:val="cente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-352426</wp:posOffset>
                </wp:positionH>
                <wp:positionV relativeFrom="paragraph">
                  <wp:posOffset>255905</wp:posOffset>
                </wp:positionV>
                <wp:extent cx="1628775" cy="54768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5476875"/>
                        </a:xfrm>
                        <a:prstGeom prst="rect">
                          <a:avLst/>
                        </a:prstGeom>
                        <a:solidFill>
                          <a:sysClr val="window" lastClr="FFFFFF"/>
                        </a:solidFill>
                        <a:ln w="6350">
                          <a:solidFill>
                            <a:prstClr val="black"/>
                          </a:solidFill>
                        </a:ln>
                      </wps:spPr>
                      <wps:txbx>
                        <w:txbxContent>
                          <w:p w:rsidR="004F7561" w:rsidRDefault="004F7561" w:rsidP="00A16352">
                            <w:pPr>
                              <w:spacing w:after="0" w:line="240" w:lineRule="auto"/>
                              <w:rPr>
                                <w:rFonts w:ascii="Arial" w:hAnsi="Arial" w:cs="Arial"/>
                                <w:sz w:val="20"/>
                                <w:szCs w:val="20"/>
                              </w:rPr>
                            </w:pPr>
                            <w:r w:rsidRPr="00A16352">
                              <w:rPr>
                                <w:rFonts w:ascii="Arial" w:hAnsi="Arial" w:cs="Arial"/>
                                <w:sz w:val="20"/>
                                <w:szCs w:val="20"/>
                              </w:rPr>
                              <w:t>Jessica Baker</w:t>
                            </w:r>
                          </w:p>
                          <w:p w:rsidR="004F7561" w:rsidRDefault="004F7561" w:rsidP="00A16352">
                            <w:pPr>
                              <w:spacing w:after="0" w:line="240" w:lineRule="auto"/>
                              <w:rPr>
                                <w:rFonts w:ascii="Arial" w:hAnsi="Arial" w:cs="Arial"/>
                                <w:sz w:val="20"/>
                                <w:szCs w:val="20"/>
                              </w:rPr>
                            </w:pPr>
                            <w:r>
                              <w:rPr>
                                <w:rFonts w:ascii="Arial" w:hAnsi="Arial" w:cs="Arial"/>
                                <w:sz w:val="20"/>
                                <w:szCs w:val="20"/>
                              </w:rPr>
                              <w:t>Frank Denton</w:t>
                            </w:r>
                          </w:p>
                          <w:p w:rsidR="004F7561" w:rsidRDefault="004F7561" w:rsidP="00A16352">
                            <w:pPr>
                              <w:spacing w:after="0" w:line="240" w:lineRule="auto"/>
                              <w:rPr>
                                <w:rFonts w:ascii="Arial" w:hAnsi="Arial" w:cs="Arial"/>
                                <w:sz w:val="20"/>
                                <w:szCs w:val="20"/>
                              </w:rPr>
                            </w:pPr>
                            <w:r>
                              <w:rPr>
                                <w:rFonts w:ascii="Arial" w:hAnsi="Arial" w:cs="Arial"/>
                                <w:sz w:val="20"/>
                                <w:szCs w:val="20"/>
                              </w:rPr>
                              <w:t>William “W.C” Gentry</w:t>
                            </w:r>
                          </w:p>
                          <w:p w:rsidR="004F7561" w:rsidRDefault="004F7561" w:rsidP="00A16352">
                            <w:pPr>
                              <w:spacing w:after="0" w:line="240" w:lineRule="auto"/>
                              <w:rPr>
                                <w:rFonts w:ascii="Arial" w:hAnsi="Arial" w:cs="Arial"/>
                                <w:sz w:val="20"/>
                                <w:szCs w:val="20"/>
                              </w:rPr>
                            </w:pPr>
                            <w:r>
                              <w:rPr>
                                <w:rFonts w:ascii="Arial" w:hAnsi="Arial" w:cs="Arial"/>
                                <w:sz w:val="20"/>
                                <w:szCs w:val="20"/>
                              </w:rPr>
                              <w:t>Charles Griggs</w:t>
                            </w:r>
                          </w:p>
                          <w:p w:rsidR="004F7561" w:rsidRDefault="004F7561" w:rsidP="00A16352">
                            <w:pPr>
                              <w:spacing w:after="0" w:line="240" w:lineRule="auto"/>
                              <w:rPr>
                                <w:rFonts w:ascii="Arial" w:hAnsi="Arial" w:cs="Arial"/>
                                <w:sz w:val="20"/>
                                <w:szCs w:val="20"/>
                              </w:rPr>
                            </w:pPr>
                            <w:r>
                              <w:rPr>
                                <w:rFonts w:ascii="Arial" w:hAnsi="Arial" w:cs="Arial"/>
                                <w:sz w:val="20"/>
                                <w:szCs w:val="20"/>
                              </w:rPr>
                              <w:t>Chris Hagan</w:t>
                            </w:r>
                          </w:p>
                          <w:p w:rsidR="004F7561" w:rsidRDefault="004F7561" w:rsidP="00A16352">
                            <w:pPr>
                              <w:spacing w:after="0" w:line="240" w:lineRule="auto"/>
                              <w:rPr>
                                <w:rFonts w:ascii="Arial" w:hAnsi="Arial" w:cs="Arial"/>
                                <w:sz w:val="20"/>
                                <w:szCs w:val="20"/>
                              </w:rPr>
                            </w:pPr>
                            <w:r>
                              <w:rPr>
                                <w:rFonts w:ascii="Arial" w:hAnsi="Arial" w:cs="Arial"/>
                                <w:sz w:val="20"/>
                                <w:szCs w:val="20"/>
                              </w:rPr>
                              <w:t>Nick Howland</w:t>
                            </w:r>
                          </w:p>
                          <w:p w:rsidR="004F7561" w:rsidRDefault="004F7561" w:rsidP="00A16352">
                            <w:pPr>
                              <w:spacing w:after="0" w:line="240" w:lineRule="auto"/>
                              <w:rPr>
                                <w:rFonts w:ascii="Arial" w:hAnsi="Arial" w:cs="Arial"/>
                                <w:sz w:val="20"/>
                                <w:szCs w:val="20"/>
                              </w:rPr>
                            </w:pPr>
                            <w:r>
                              <w:rPr>
                                <w:rFonts w:ascii="Arial" w:hAnsi="Arial" w:cs="Arial"/>
                                <w:sz w:val="20"/>
                                <w:szCs w:val="20"/>
                              </w:rPr>
                              <w:t>Heidi Jameson</w:t>
                            </w:r>
                          </w:p>
                          <w:p w:rsidR="004F7561" w:rsidRDefault="004F7561" w:rsidP="00A16352">
                            <w:pPr>
                              <w:spacing w:after="0" w:line="240" w:lineRule="auto"/>
                              <w:rPr>
                                <w:rFonts w:ascii="Arial" w:hAnsi="Arial" w:cs="Arial"/>
                                <w:sz w:val="20"/>
                                <w:szCs w:val="20"/>
                              </w:rPr>
                            </w:pPr>
                            <w:r>
                              <w:rPr>
                                <w:rFonts w:ascii="Arial" w:hAnsi="Arial" w:cs="Arial"/>
                                <w:sz w:val="20"/>
                                <w:szCs w:val="20"/>
                              </w:rPr>
                              <w:t>Emily Lisska</w:t>
                            </w:r>
                          </w:p>
                          <w:p w:rsidR="004F7561" w:rsidRDefault="004F7561" w:rsidP="00A16352">
                            <w:pPr>
                              <w:spacing w:after="0" w:line="240" w:lineRule="auto"/>
                              <w:rPr>
                                <w:rFonts w:ascii="Arial" w:hAnsi="Arial" w:cs="Arial"/>
                                <w:sz w:val="20"/>
                                <w:szCs w:val="20"/>
                              </w:rPr>
                            </w:pPr>
                            <w:r>
                              <w:rPr>
                                <w:rFonts w:ascii="Arial" w:hAnsi="Arial" w:cs="Arial"/>
                                <w:sz w:val="20"/>
                                <w:szCs w:val="20"/>
                              </w:rPr>
                              <w:t>Nelson McCoy</w:t>
                            </w:r>
                          </w:p>
                          <w:p w:rsidR="004F7561" w:rsidRDefault="004F7561" w:rsidP="00A16352">
                            <w:pPr>
                              <w:spacing w:after="0" w:line="240" w:lineRule="auto"/>
                              <w:rPr>
                                <w:rFonts w:ascii="Arial" w:hAnsi="Arial" w:cs="Arial"/>
                                <w:sz w:val="20"/>
                                <w:szCs w:val="20"/>
                              </w:rPr>
                            </w:pPr>
                            <w:r>
                              <w:rPr>
                                <w:rFonts w:ascii="Arial" w:hAnsi="Arial" w:cs="Arial"/>
                                <w:sz w:val="20"/>
                                <w:szCs w:val="20"/>
                              </w:rPr>
                              <w:t>Celestine Mills</w:t>
                            </w:r>
                          </w:p>
                          <w:p w:rsidR="004F7561" w:rsidRDefault="004F7561" w:rsidP="00A16352">
                            <w:pPr>
                              <w:spacing w:after="0" w:line="240" w:lineRule="auto"/>
                              <w:rPr>
                                <w:rFonts w:ascii="Arial" w:hAnsi="Arial" w:cs="Arial"/>
                                <w:sz w:val="20"/>
                                <w:szCs w:val="20"/>
                              </w:rPr>
                            </w:pPr>
                            <w:proofErr w:type="spellStart"/>
                            <w:r>
                              <w:rPr>
                                <w:rFonts w:ascii="Arial" w:hAnsi="Arial" w:cs="Arial"/>
                                <w:sz w:val="20"/>
                                <w:szCs w:val="20"/>
                              </w:rPr>
                              <w:t>Betzy</w:t>
                            </w:r>
                            <w:proofErr w:type="spellEnd"/>
                            <w:r>
                              <w:rPr>
                                <w:rFonts w:ascii="Arial" w:hAnsi="Arial" w:cs="Arial"/>
                                <w:sz w:val="20"/>
                                <w:szCs w:val="20"/>
                              </w:rPr>
                              <w:t xml:space="preserve"> Santiago</w:t>
                            </w:r>
                          </w:p>
                          <w:p w:rsidR="004F7561" w:rsidRDefault="004F7561" w:rsidP="00A16352">
                            <w:pPr>
                              <w:spacing w:after="0" w:line="240" w:lineRule="auto"/>
                              <w:rPr>
                                <w:rFonts w:ascii="Arial" w:hAnsi="Arial" w:cs="Arial"/>
                                <w:sz w:val="20"/>
                                <w:szCs w:val="20"/>
                              </w:rPr>
                            </w:pPr>
                            <w:r>
                              <w:rPr>
                                <w:rFonts w:ascii="Arial" w:hAnsi="Arial" w:cs="Arial"/>
                                <w:sz w:val="20"/>
                                <w:szCs w:val="20"/>
                              </w:rPr>
                              <w:t>Hon. Matt Schellenberg</w:t>
                            </w:r>
                          </w:p>
                          <w:p w:rsidR="004603BF" w:rsidRDefault="00A428C1" w:rsidP="00A16352">
                            <w:pPr>
                              <w:spacing w:after="0" w:line="240" w:lineRule="auto"/>
                              <w:rPr>
                                <w:rFonts w:ascii="Arial" w:hAnsi="Arial" w:cs="Arial"/>
                                <w:sz w:val="20"/>
                                <w:szCs w:val="20"/>
                              </w:rPr>
                            </w:pPr>
                            <w:r>
                              <w:rPr>
                                <w:rFonts w:ascii="Arial" w:hAnsi="Arial" w:cs="Arial"/>
                                <w:sz w:val="20"/>
                                <w:szCs w:val="20"/>
                              </w:rPr>
                              <w:t>Hon. Ronald V. Swanson</w:t>
                            </w:r>
                          </w:p>
                          <w:p w:rsidR="004F7561" w:rsidRDefault="004F7561" w:rsidP="00A16352">
                            <w:pPr>
                              <w:spacing w:after="0" w:line="240" w:lineRule="auto"/>
                              <w:rPr>
                                <w:rFonts w:ascii="Arial" w:hAnsi="Arial" w:cs="Arial"/>
                                <w:sz w:val="20"/>
                                <w:szCs w:val="20"/>
                              </w:rPr>
                            </w:pPr>
                          </w:p>
                          <w:p w:rsidR="004F7561" w:rsidRDefault="004F7561" w:rsidP="00A16352">
                            <w:pPr>
                              <w:spacing w:after="0" w:line="240" w:lineRule="auto"/>
                              <w:rPr>
                                <w:rFonts w:ascii="Arial" w:hAnsi="Arial" w:cs="Arial"/>
                                <w:sz w:val="20"/>
                                <w:szCs w:val="20"/>
                              </w:rPr>
                            </w:pPr>
                          </w:p>
                          <w:p w:rsidR="004F7561" w:rsidRDefault="004F7561" w:rsidP="00A16352">
                            <w:pPr>
                              <w:spacing w:after="0" w:line="240" w:lineRule="auto"/>
                              <w:rPr>
                                <w:rFonts w:ascii="Arial" w:hAnsi="Arial" w:cs="Arial"/>
                                <w:sz w:val="20"/>
                                <w:szCs w:val="20"/>
                              </w:rPr>
                            </w:pPr>
                          </w:p>
                          <w:p w:rsidR="004F7561" w:rsidRPr="00F94D3F" w:rsidRDefault="004F7561" w:rsidP="008E68BF">
                            <w:pPr>
                              <w:spacing w:after="0" w:line="240" w:lineRule="auto"/>
                              <w:rPr>
                                <w:rFonts w:ascii="Arial" w:hAnsi="Arial" w:cs="Arial"/>
                                <w:sz w:val="16"/>
                                <w:szCs w:val="16"/>
                                <w:u w:val="single"/>
                              </w:rPr>
                            </w:pPr>
                            <w:r w:rsidRPr="00F94D3F">
                              <w:rPr>
                                <w:rFonts w:ascii="Arial" w:hAnsi="Arial" w:cs="Arial"/>
                                <w:sz w:val="16"/>
                                <w:szCs w:val="16"/>
                                <w:u w:val="single"/>
                              </w:rPr>
                              <w:t>Charter Revision</w:t>
                            </w:r>
                          </w:p>
                          <w:p w:rsidR="004F7561" w:rsidRPr="00F94D3F" w:rsidRDefault="004F7561" w:rsidP="008E68BF">
                            <w:pPr>
                              <w:spacing w:after="0" w:line="240" w:lineRule="auto"/>
                              <w:rPr>
                                <w:rFonts w:ascii="Arial" w:hAnsi="Arial" w:cs="Arial"/>
                                <w:sz w:val="16"/>
                                <w:szCs w:val="16"/>
                                <w:u w:val="single"/>
                              </w:rPr>
                            </w:pPr>
                            <w:r w:rsidRPr="00F94D3F">
                              <w:rPr>
                                <w:rFonts w:ascii="Arial" w:hAnsi="Arial" w:cs="Arial"/>
                                <w:sz w:val="16"/>
                                <w:szCs w:val="16"/>
                                <w:u w:val="single"/>
                              </w:rPr>
                              <w:t>Commission Staff</w:t>
                            </w:r>
                          </w:p>
                          <w:p w:rsidR="004F7561" w:rsidRDefault="004F7561" w:rsidP="008E68BF">
                            <w:pPr>
                              <w:spacing w:after="0" w:line="240" w:lineRule="auto"/>
                              <w:rPr>
                                <w:rFonts w:ascii="Arial" w:hAnsi="Arial" w:cs="Arial"/>
                                <w:sz w:val="18"/>
                                <w:szCs w:val="18"/>
                              </w:rPr>
                            </w:pP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rsidR="004F7561" w:rsidRPr="00F94D3F" w:rsidRDefault="004F7561" w:rsidP="008E68BF">
                            <w:pPr>
                              <w:spacing w:after="0" w:line="240" w:lineRule="auto"/>
                              <w:rPr>
                                <w:rFonts w:ascii="Verdana" w:hAnsi="Verdana" w:cs="Arial"/>
                                <w:sz w:val="16"/>
                                <w:szCs w:val="16"/>
                              </w:rPr>
                            </w:pPr>
                          </w:p>
                          <w:p w:rsidR="004F7561" w:rsidRPr="00F94D3F" w:rsidRDefault="00611CC3" w:rsidP="008E68BF">
                            <w:pPr>
                              <w:spacing w:after="0" w:line="240" w:lineRule="auto"/>
                              <w:rPr>
                                <w:rFonts w:ascii="Verdana" w:hAnsi="Verdana" w:cs="Arial"/>
                                <w:sz w:val="16"/>
                                <w:szCs w:val="16"/>
                              </w:rPr>
                            </w:pPr>
                            <w:r>
                              <w:rPr>
                                <w:rFonts w:ascii="Verdana" w:hAnsi="Verdana" w:cs="Arial"/>
                                <w:sz w:val="16"/>
                                <w:szCs w:val="16"/>
                              </w:rPr>
                              <w:t>Jessica Matthews</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Chief of Legislative</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 xml:space="preserve">  Services</w:t>
                            </w:r>
                          </w:p>
                          <w:p w:rsidR="004F7561" w:rsidRPr="00F94D3F" w:rsidRDefault="004F7561" w:rsidP="008E68BF">
                            <w:pPr>
                              <w:spacing w:after="0" w:line="240" w:lineRule="auto"/>
                              <w:rPr>
                                <w:rFonts w:ascii="Verdana" w:hAnsi="Verdana" w:cs="Arial"/>
                                <w:sz w:val="16"/>
                                <w:szCs w:val="16"/>
                              </w:rPr>
                            </w:pPr>
                          </w:p>
                          <w:p w:rsidR="004F7561" w:rsidRPr="00F94D3F" w:rsidRDefault="00611CC3" w:rsidP="008E68BF">
                            <w:pPr>
                              <w:spacing w:after="0" w:line="240" w:lineRule="auto"/>
                              <w:rPr>
                                <w:rFonts w:ascii="Verdana" w:hAnsi="Verdana" w:cs="Arial"/>
                                <w:sz w:val="16"/>
                                <w:szCs w:val="16"/>
                              </w:rPr>
                            </w:pPr>
                            <w:r>
                              <w:rPr>
                                <w:rFonts w:ascii="Verdana" w:hAnsi="Verdana" w:cs="Arial"/>
                                <w:sz w:val="16"/>
                                <w:szCs w:val="16"/>
                              </w:rPr>
                              <w:t>Crystal Shemwell</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Legislative Services</w:t>
                            </w:r>
                          </w:p>
                          <w:p w:rsidR="004F7561" w:rsidRPr="00F94D3F" w:rsidRDefault="004F7561" w:rsidP="008E68BF">
                            <w:pPr>
                              <w:rPr>
                                <w:rFonts w:ascii="Verdana" w:hAnsi="Verdana"/>
                                <w:sz w:val="16"/>
                              </w:rPr>
                            </w:pPr>
                            <w:r w:rsidRPr="00F94D3F">
                              <w:rPr>
                                <w:rFonts w:ascii="Verdana" w:hAnsi="Verdana" w:cs="Arial"/>
                                <w:sz w:val="16"/>
                                <w:szCs w:val="16"/>
                              </w:rPr>
                              <w:t xml:space="preserve">  Supervisor</w:t>
                            </w:r>
                          </w:p>
                          <w:p w:rsidR="004F7561" w:rsidRPr="00F94D3F" w:rsidRDefault="004F7561" w:rsidP="008E68BF">
                            <w:pPr>
                              <w:spacing w:after="0" w:line="240" w:lineRule="auto"/>
                              <w:rPr>
                                <w:rFonts w:ascii="Verdana" w:hAnsi="Verdana"/>
                                <w:sz w:val="16"/>
                              </w:rPr>
                            </w:pPr>
                            <w:r w:rsidRPr="00F94D3F">
                              <w:rPr>
                                <w:rFonts w:ascii="Verdana" w:hAnsi="Verdana"/>
                                <w:sz w:val="16"/>
                              </w:rPr>
                              <w:t>Jeff Clements</w:t>
                            </w:r>
                          </w:p>
                          <w:p w:rsidR="004F7561" w:rsidRPr="00F94D3F" w:rsidRDefault="004F7561" w:rsidP="008E68BF">
                            <w:pPr>
                              <w:spacing w:after="0" w:line="240" w:lineRule="auto"/>
                              <w:rPr>
                                <w:rFonts w:ascii="Verdana" w:hAnsi="Verdana"/>
                                <w:sz w:val="16"/>
                              </w:rPr>
                            </w:pPr>
                            <w:r w:rsidRPr="00F94D3F">
                              <w:rPr>
                                <w:rFonts w:ascii="Verdana" w:hAnsi="Verdana"/>
                                <w:sz w:val="16"/>
                              </w:rPr>
                              <w:t>Chief of Research</w:t>
                            </w:r>
                          </w:p>
                          <w:p w:rsidR="004F7561" w:rsidRPr="00F94D3F" w:rsidRDefault="004F7561" w:rsidP="008E68BF">
                            <w:pPr>
                              <w:spacing w:after="0" w:line="240" w:lineRule="auto"/>
                              <w:rPr>
                                <w:rFonts w:ascii="Verdana" w:hAnsi="Verdana"/>
                                <w:sz w:val="16"/>
                              </w:rPr>
                            </w:pPr>
                          </w:p>
                          <w:p w:rsidR="004F7561" w:rsidRPr="00F94D3F" w:rsidRDefault="004F7561" w:rsidP="008E68BF">
                            <w:pPr>
                              <w:spacing w:after="0" w:line="240" w:lineRule="auto"/>
                              <w:rPr>
                                <w:rFonts w:ascii="Verdana" w:hAnsi="Verdana"/>
                                <w:sz w:val="16"/>
                              </w:rPr>
                            </w:pPr>
                            <w:r w:rsidRPr="00F94D3F">
                              <w:rPr>
                                <w:rFonts w:ascii="Verdana" w:hAnsi="Verdana"/>
                                <w:sz w:val="16"/>
                              </w:rPr>
                              <w:t>Peggy Sidman</w:t>
                            </w:r>
                          </w:p>
                          <w:p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rsidR="004F7561" w:rsidRPr="00F94D3F" w:rsidRDefault="004F7561" w:rsidP="008E68BF">
                            <w:pPr>
                              <w:rPr>
                                <w:rFonts w:ascii="Verdana" w:hAnsi="Verdana"/>
                                <w:sz w:val="16"/>
                              </w:rPr>
                            </w:pPr>
                            <w:r w:rsidRPr="00F94D3F">
                              <w:rPr>
                                <w:rFonts w:ascii="Verdana" w:hAnsi="Verdana"/>
                                <w:sz w:val="16"/>
                              </w:rPr>
                              <w:t xml:space="preserve">  Counsel</w:t>
                            </w:r>
                          </w:p>
                          <w:p w:rsidR="004F7561" w:rsidRDefault="004F7561" w:rsidP="008E68BF">
                            <w:pPr>
                              <w:spacing w:after="0" w:line="240" w:lineRule="auto"/>
                              <w:rPr>
                                <w:rFonts w:ascii="Verdana" w:hAnsi="Verdana"/>
                                <w:sz w:val="16"/>
                              </w:rPr>
                            </w:pPr>
                            <w:r>
                              <w:rPr>
                                <w:rFonts w:ascii="Verdana" w:hAnsi="Verdana"/>
                                <w:sz w:val="16"/>
                              </w:rPr>
                              <w:t>Paige Johnston</w:t>
                            </w:r>
                          </w:p>
                          <w:p w:rsidR="004F7561" w:rsidRDefault="004F7561" w:rsidP="008E68BF">
                            <w:pPr>
                              <w:spacing w:after="0" w:line="240" w:lineRule="auto"/>
                              <w:rPr>
                                <w:rFonts w:ascii="Verdana" w:hAnsi="Verdana"/>
                                <w:sz w:val="16"/>
                              </w:rPr>
                            </w:pPr>
                            <w:r>
                              <w:rPr>
                                <w:rFonts w:ascii="Verdana" w:hAnsi="Verdana"/>
                                <w:sz w:val="16"/>
                              </w:rPr>
                              <w:t>Office of General</w:t>
                            </w:r>
                          </w:p>
                          <w:p w:rsidR="004F7561" w:rsidRDefault="004F7561" w:rsidP="008E68BF">
                            <w:pPr>
                              <w:rPr>
                                <w:rFonts w:ascii="Verdana" w:hAnsi="Verdana"/>
                                <w:sz w:val="16"/>
                              </w:rPr>
                            </w:pPr>
                            <w:r>
                              <w:rPr>
                                <w:rFonts w:ascii="Verdana" w:hAnsi="Verdana"/>
                                <w:sz w:val="16"/>
                              </w:rPr>
                              <w:t xml:space="preserve">  Counsel</w:t>
                            </w:r>
                          </w:p>
                          <w:p w:rsidR="004F7561" w:rsidRDefault="004F7561" w:rsidP="00A16352">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Verdana" w:hAnsi="Verdana"/>
                                <w:sz w:val="16"/>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Pr="00A16352" w:rsidRDefault="004F7561" w:rsidP="008E68BF">
                            <w:pPr>
                              <w:spacing w:after="0" w:line="240" w:lineRule="auto"/>
                              <w:rPr>
                                <w:rFonts w:ascii="Arial" w:hAnsi="Arial" w:cs="Arial"/>
                                <w:sz w:val="20"/>
                                <w:szCs w:val="20"/>
                              </w:rPr>
                            </w:pPr>
                          </w:p>
                          <w:p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5pt;margin-top:20.15pt;width:128.25pt;height:4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" fillcolor="window" strokeweight=".5pt">
                <v:path arrowok="t"/>
                <v:textbox>
                  <w:txbxContent>
                    <w:p w:rsidR="004F7561" w:rsidRDefault="004F7561" w:rsidP="00A16352">
                      <w:pPr>
                        <w:spacing w:after="0" w:line="240" w:lineRule="auto"/>
                        <w:rPr>
                          <w:rFonts w:ascii="Arial" w:hAnsi="Arial" w:cs="Arial"/>
                          <w:sz w:val="20"/>
                          <w:szCs w:val="20"/>
                        </w:rPr>
                      </w:pPr>
                      <w:r w:rsidRPr="00A16352">
                        <w:rPr>
                          <w:rFonts w:ascii="Arial" w:hAnsi="Arial" w:cs="Arial"/>
                          <w:sz w:val="20"/>
                          <w:szCs w:val="20"/>
                        </w:rPr>
                        <w:t>Jessica Baker</w:t>
                      </w:r>
                    </w:p>
                    <w:p w:rsidR="004F7561" w:rsidRDefault="004F7561" w:rsidP="00A16352">
                      <w:pPr>
                        <w:spacing w:after="0" w:line="240" w:lineRule="auto"/>
                        <w:rPr>
                          <w:rFonts w:ascii="Arial" w:hAnsi="Arial" w:cs="Arial"/>
                          <w:sz w:val="20"/>
                          <w:szCs w:val="20"/>
                        </w:rPr>
                      </w:pPr>
                      <w:r>
                        <w:rPr>
                          <w:rFonts w:ascii="Arial" w:hAnsi="Arial" w:cs="Arial"/>
                          <w:sz w:val="20"/>
                          <w:szCs w:val="20"/>
                        </w:rPr>
                        <w:t>Frank Denton</w:t>
                      </w:r>
                    </w:p>
                    <w:p w:rsidR="004F7561" w:rsidRDefault="004F7561" w:rsidP="00A16352">
                      <w:pPr>
                        <w:spacing w:after="0" w:line="240" w:lineRule="auto"/>
                        <w:rPr>
                          <w:rFonts w:ascii="Arial" w:hAnsi="Arial" w:cs="Arial"/>
                          <w:sz w:val="20"/>
                          <w:szCs w:val="20"/>
                        </w:rPr>
                      </w:pPr>
                      <w:r>
                        <w:rPr>
                          <w:rFonts w:ascii="Arial" w:hAnsi="Arial" w:cs="Arial"/>
                          <w:sz w:val="20"/>
                          <w:szCs w:val="20"/>
                        </w:rPr>
                        <w:t>William “W.C” Gentry</w:t>
                      </w:r>
                    </w:p>
                    <w:p w:rsidR="004F7561" w:rsidRDefault="004F7561" w:rsidP="00A16352">
                      <w:pPr>
                        <w:spacing w:after="0" w:line="240" w:lineRule="auto"/>
                        <w:rPr>
                          <w:rFonts w:ascii="Arial" w:hAnsi="Arial" w:cs="Arial"/>
                          <w:sz w:val="20"/>
                          <w:szCs w:val="20"/>
                        </w:rPr>
                      </w:pPr>
                      <w:r>
                        <w:rPr>
                          <w:rFonts w:ascii="Arial" w:hAnsi="Arial" w:cs="Arial"/>
                          <w:sz w:val="20"/>
                          <w:szCs w:val="20"/>
                        </w:rPr>
                        <w:t>Charles Griggs</w:t>
                      </w:r>
                    </w:p>
                    <w:p w:rsidR="004F7561" w:rsidRDefault="004F7561" w:rsidP="00A16352">
                      <w:pPr>
                        <w:spacing w:after="0" w:line="240" w:lineRule="auto"/>
                        <w:rPr>
                          <w:rFonts w:ascii="Arial" w:hAnsi="Arial" w:cs="Arial"/>
                          <w:sz w:val="20"/>
                          <w:szCs w:val="20"/>
                        </w:rPr>
                      </w:pPr>
                      <w:r>
                        <w:rPr>
                          <w:rFonts w:ascii="Arial" w:hAnsi="Arial" w:cs="Arial"/>
                          <w:sz w:val="20"/>
                          <w:szCs w:val="20"/>
                        </w:rPr>
                        <w:t>Chris Hagan</w:t>
                      </w:r>
                    </w:p>
                    <w:p w:rsidR="004F7561" w:rsidRDefault="004F7561" w:rsidP="00A16352">
                      <w:pPr>
                        <w:spacing w:after="0" w:line="240" w:lineRule="auto"/>
                        <w:rPr>
                          <w:rFonts w:ascii="Arial" w:hAnsi="Arial" w:cs="Arial"/>
                          <w:sz w:val="20"/>
                          <w:szCs w:val="20"/>
                        </w:rPr>
                      </w:pPr>
                      <w:r>
                        <w:rPr>
                          <w:rFonts w:ascii="Arial" w:hAnsi="Arial" w:cs="Arial"/>
                          <w:sz w:val="20"/>
                          <w:szCs w:val="20"/>
                        </w:rPr>
                        <w:t>Nick Howland</w:t>
                      </w:r>
                    </w:p>
                    <w:p w:rsidR="004F7561" w:rsidRDefault="004F7561" w:rsidP="00A16352">
                      <w:pPr>
                        <w:spacing w:after="0" w:line="240" w:lineRule="auto"/>
                        <w:rPr>
                          <w:rFonts w:ascii="Arial" w:hAnsi="Arial" w:cs="Arial"/>
                          <w:sz w:val="20"/>
                          <w:szCs w:val="20"/>
                        </w:rPr>
                      </w:pPr>
                      <w:r>
                        <w:rPr>
                          <w:rFonts w:ascii="Arial" w:hAnsi="Arial" w:cs="Arial"/>
                          <w:sz w:val="20"/>
                          <w:szCs w:val="20"/>
                        </w:rPr>
                        <w:t>Heidi Jameson</w:t>
                      </w:r>
                    </w:p>
                    <w:p w:rsidR="004F7561" w:rsidRDefault="004F7561" w:rsidP="00A16352">
                      <w:pPr>
                        <w:spacing w:after="0" w:line="240" w:lineRule="auto"/>
                        <w:rPr>
                          <w:rFonts w:ascii="Arial" w:hAnsi="Arial" w:cs="Arial"/>
                          <w:sz w:val="20"/>
                          <w:szCs w:val="20"/>
                        </w:rPr>
                      </w:pPr>
                      <w:r>
                        <w:rPr>
                          <w:rFonts w:ascii="Arial" w:hAnsi="Arial" w:cs="Arial"/>
                          <w:sz w:val="20"/>
                          <w:szCs w:val="20"/>
                        </w:rPr>
                        <w:t>Emily Lisska</w:t>
                      </w:r>
                    </w:p>
                    <w:p w:rsidR="004F7561" w:rsidRDefault="004F7561" w:rsidP="00A16352">
                      <w:pPr>
                        <w:spacing w:after="0" w:line="240" w:lineRule="auto"/>
                        <w:rPr>
                          <w:rFonts w:ascii="Arial" w:hAnsi="Arial" w:cs="Arial"/>
                          <w:sz w:val="20"/>
                          <w:szCs w:val="20"/>
                        </w:rPr>
                      </w:pPr>
                      <w:r>
                        <w:rPr>
                          <w:rFonts w:ascii="Arial" w:hAnsi="Arial" w:cs="Arial"/>
                          <w:sz w:val="20"/>
                          <w:szCs w:val="20"/>
                        </w:rPr>
                        <w:t>Nelson McCoy</w:t>
                      </w:r>
                    </w:p>
                    <w:p w:rsidR="004F7561" w:rsidRDefault="004F7561" w:rsidP="00A16352">
                      <w:pPr>
                        <w:spacing w:after="0" w:line="240" w:lineRule="auto"/>
                        <w:rPr>
                          <w:rFonts w:ascii="Arial" w:hAnsi="Arial" w:cs="Arial"/>
                          <w:sz w:val="20"/>
                          <w:szCs w:val="20"/>
                        </w:rPr>
                      </w:pPr>
                      <w:r>
                        <w:rPr>
                          <w:rFonts w:ascii="Arial" w:hAnsi="Arial" w:cs="Arial"/>
                          <w:sz w:val="20"/>
                          <w:szCs w:val="20"/>
                        </w:rPr>
                        <w:t>Celestine Mills</w:t>
                      </w:r>
                    </w:p>
                    <w:p w:rsidR="004F7561" w:rsidRDefault="004F7561" w:rsidP="00A16352">
                      <w:pPr>
                        <w:spacing w:after="0" w:line="240" w:lineRule="auto"/>
                        <w:rPr>
                          <w:rFonts w:ascii="Arial" w:hAnsi="Arial" w:cs="Arial"/>
                          <w:sz w:val="20"/>
                          <w:szCs w:val="20"/>
                        </w:rPr>
                      </w:pPr>
                      <w:proofErr w:type="spellStart"/>
                      <w:r>
                        <w:rPr>
                          <w:rFonts w:ascii="Arial" w:hAnsi="Arial" w:cs="Arial"/>
                          <w:sz w:val="20"/>
                          <w:szCs w:val="20"/>
                        </w:rPr>
                        <w:t>Betzy</w:t>
                      </w:r>
                      <w:proofErr w:type="spellEnd"/>
                      <w:r>
                        <w:rPr>
                          <w:rFonts w:ascii="Arial" w:hAnsi="Arial" w:cs="Arial"/>
                          <w:sz w:val="20"/>
                          <w:szCs w:val="20"/>
                        </w:rPr>
                        <w:t xml:space="preserve"> Santiago</w:t>
                      </w:r>
                    </w:p>
                    <w:p w:rsidR="004F7561" w:rsidRDefault="004F7561" w:rsidP="00A16352">
                      <w:pPr>
                        <w:spacing w:after="0" w:line="240" w:lineRule="auto"/>
                        <w:rPr>
                          <w:rFonts w:ascii="Arial" w:hAnsi="Arial" w:cs="Arial"/>
                          <w:sz w:val="20"/>
                          <w:szCs w:val="20"/>
                        </w:rPr>
                      </w:pPr>
                      <w:r>
                        <w:rPr>
                          <w:rFonts w:ascii="Arial" w:hAnsi="Arial" w:cs="Arial"/>
                          <w:sz w:val="20"/>
                          <w:szCs w:val="20"/>
                        </w:rPr>
                        <w:t>Hon. Matt Schellenberg</w:t>
                      </w:r>
                    </w:p>
                    <w:p w:rsidR="004603BF" w:rsidRDefault="00A428C1" w:rsidP="00A16352">
                      <w:pPr>
                        <w:spacing w:after="0" w:line="240" w:lineRule="auto"/>
                        <w:rPr>
                          <w:rFonts w:ascii="Arial" w:hAnsi="Arial" w:cs="Arial"/>
                          <w:sz w:val="20"/>
                          <w:szCs w:val="20"/>
                        </w:rPr>
                      </w:pPr>
                      <w:r>
                        <w:rPr>
                          <w:rFonts w:ascii="Arial" w:hAnsi="Arial" w:cs="Arial"/>
                          <w:sz w:val="20"/>
                          <w:szCs w:val="20"/>
                        </w:rPr>
                        <w:t>Hon. Ronald V. Swanson</w:t>
                      </w:r>
                    </w:p>
                    <w:p w:rsidR="004F7561" w:rsidRDefault="004F7561" w:rsidP="00A16352">
                      <w:pPr>
                        <w:spacing w:after="0" w:line="240" w:lineRule="auto"/>
                        <w:rPr>
                          <w:rFonts w:ascii="Arial" w:hAnsi="Arial" w:cs="Arial"/>
                          <w:sz w:val="20"/>
                          <w:szCs w:val="20"/>
                        </w:rPr>
                      </w:pPr>
                    </w:p>
                    <w:p w:rsidR="004F7561" w:rsidRDefault="004F7561" w:rsidP="00A16352">
                      <w:pPr>
                        <w:spacing w:after="0" w:line="240" w:lineRule="auto"/>
                        <w:rPr>
                          <w:rFonts w:ascii="Arial" w:hAnsi="Arial" w:cs="Arial"/>
                          <w:sz w:val="20"/>
                          <w:szCs w:val="20"/>
                        </w:rPr>
                      </w:pPr>
                    </w:p>
                    <w:p w:rsidR="004F7561" w:rsidRDefault="004F7561" w:rsidP="00A16352">
                      <w:pPr>
                        <w:spacing w:after="0" w:line="240" w:lineRule="auto"/>
                        <w:rPr>
                          <w:rFonts w:ascii="Arial" w:hAnsi="Arial" w:cs="Arial"/>
                          <w:sz w:val="20"/>
                          <w:szCs w:val="20"/>
                        </w:rPr>
                      </w:pPr>
                    </w:p>
                    <w:p w:rsidR="004F7561" w:rsidRPr="00F94D3F" w:rsidRDefault="004F7561" w:rsidP="008E68BF">
                      <w:pPr>
                        <w:spacing w:after="0" w:line="240" w:lineRule="auto"/>
                        <w:rPr>
                          <w:rFonts w:ascii="Arial" w:hAnsi="Arial" w:cs="Arial"/>
                          <w:sz w:val="16"/>
                          <w:szCs w:val="16"/>
                          <w:u w:val="single"/>
                        </w:rPr>
                      </w:pPr>
                      <w:r w:rsidRPr="00F94D3F">
                        <w:rPr>
                          <w:rFonts w:ascii="Arial" w:hAnsi="Arial" w:cs="Arial"/>
                          <w:sz w:val="16"/>
                          <w:szCs w:val="16"/>
                          <w:u w:val="single"/>
                        </w:rPr>
                        <w:t>Charter Revision</w:t>
                      </w:r>
                    </w:p>
                    <w:p w:rsidR="004F7561" w:rsidRPr="00F94D3F" w:rsidRDefault="004F7561" w:rsidP="008E68BF">
                      <w:pPr>
                        <w:spacing w:after="0" w:line="240" w:lineRule="auto"/>
                        <w:rPr>
                          <w:rFonts w:ascii="Arial" w:hAnsi="Arial" w:cs="Arial"/>
                          <w:sz w:val="16"/>
                          <w:szCs w:val="16"/>
                          <w:u w:val="single"/>
                        </w:rPr>
                      </w:pPr>
                      <w:r w:rsidRPr="00F94D3F">
                        <w:rPr>
                          <w:rFonts w:ascii="Arial" w:hAnsi="Arial" w:cs="Arial"/>
                          <w:sz w:val="16"/>
                          <w:szCs w:val="16"/>
                          <w:u w:val="single"/>
                        </w:rPr>
                        <w:t>Commission Staff</w:t>
                      </w:r>
                    </w:p>
                    <w:p w:rsidR="004F7561" w:rsidRDefault="004F7561" w:rsidP="008E68BF">
                      <w:pPr>
                        <w:spacing w:after="0" w:line="240" w:lineRule="auto"/>
                        <w:rPr>
                          <w:rFonts w:ascii="Arial" w:hAnsi="Arial" w:cs="Arial"/>
                          <w:sz w:val="18"/>
                          <w:szCs w:val="18"/>
                        </w:rPr>
                      </w:pP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rsidR="004F7561" w:rsidRPr="00F94D3F" w:rsidRDefault="004F7561" w:rsidP="008E68BF">
                      <w:pPr>
                        <w:spacing w:after="0" w:line="240" w:lineRule="auto"/>
                        <w:rPr>
                          <w:rFonts w:ascii="Verdana" w:hAnsi="Verdana" w:cs="Arial"/>
                          <w:sz w:val="16"/>
                          <w:szCs w:val="16"/>
                        </w:rPr>
                      </w:pPr>
                    </w:p>
                    <w:p w:rsidR="004F7561" w:rsidRPr="00F94D3F" w:rsidRDefault="00611CC3" w:rsidP="008E68BF">
                      <w:pPr>
                        <w:spacing w:after="0" w:line="240" w:lineRule="auto"/>
                        <w:rPr>
                          <w:rFonts w:ascii="Verdana" w:hAnsi="Verdana" w:cs="Arial"/>
                          <w:sz w:val="16"/>
                          <w:szCs w:val="16"/>
                        </w:rPr>
                      </w:pPr>
                      <w:r>
                        <w:rPr>
                          <w:rFonts w:ascii="Verdana" w:hAnsi="Verdana" w:cs="Arial"/>
                          <w:sz w:val="16"/>
                          <w:szCs w:val="16"/>
                        </w:rPr>
                        <w:t>Jessica Matthews</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Chief of Legislative</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 xml:space="preserve">  Services</w:t>
                      </w:r>
                    </w:p>
                    <w:p w:rsidR="004F7561" w:rsidRPr="00F94D3F" w:rsidRDefault="004F7561" w:rsidP="008E68BF">
                      <w:pPr>
                        <w:spacing w:after="0" w:line="240" w:lineRule="auto"/>
                        <w:rPr>
                          <w:rFonts w:ascii="Verdana" w:hAnsi="Verdana" w:cs="Arial"/>
                          <w:sz w:val="16"/>
                          <w:szCs w:val="16"/>
                        </w:rPr>
                      </w:pPr>
                    </w:p>
                    <w:p w:rsidR="004F7561" w:rsidRPr="00F94D3F" w:rsidRDefault="00611CC3" w:rsidP="008E68BF">
                      <w:pPr>
                        <w:spacing w:after="0" w:line="240" w:lineRule="auto"/>
                        <w:rPr>
                          <w:rFonts w:ascii="Verdana" w:hAnsi="Verdana" w:cs="Arial"/>
                          <w:sz w:val="16"/>
                          <w:szCs w:val="16"/>
                        </w:rPr>
                      </w:pPr>
                      <w:r>
                        <w:rPr>
                          <w:rFonts w:ascii="Verdana" w:hAnsi="Verdana" w:cs="Arial"/>
                          <w:sz w:val="16"/>
                          <w:szCs w:val="16"/>
                        </w:rPr>
                        <w:t>Crystal Shemwell</w:t>
                      </w:r>
                    </w:p>
                    <w:p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Legislative Services</w:t>
                      </w:r>
                    </w:p>
                    <w:p w:rsidR="004F7561" w:rsidRPr="00F94D3F" w:rsidRDefault="004F7561" w:rsidP="008E68BF">
                      <w:pPr>
                        <w:rPr>
                          <w:rFonts w:ascii="Verdana" w:hAnsi="Verdana"/>
                          <w:sz w:val="16"/>
                        </w:rPr>
                      </w:pPr>
                      <w:r w:rsidRPr="00F94D3F">
                        <w:rPr>
                          <w:rFonts w:ascii="Verdana" w:hAnsi="Verdana" w:cs="Arial"/>
                          <w:sz w:val="16"/>
                          <w:szCs w:val="16"/>
                        </w:rPr>
                        <w:t xml:space="preserve">  Supervisor</w:t>
                      </w:r>
                    </w:p>
                    <w:p w:rsidR="004F7561" w:rsidRPr="00F94D3F" w:rsidRDefault="004F7561" w:rsidP="008E68BF">
                      <w:pPr>
                        <w:spacing w:after="0" w:line="240" w:lineRule="auto"/>
                        <w:rPr>
                          <w:rFonts w:ascii="Verdana" w:hAnsi="Verdana"/>
                          <w:sz w:val="16"/>
                        </w:rPr>
                      </w:pPr>
                      <w:r w:rsidRPr="00F94D3F">
                        <w:rPr>
                          <w:rFonts w:ascii="Verdana" w:hAnsi="Verdana"/>
                          <w:sz w:val="16"/>
                        </w:rPr>
                        <w:t>Jeff Clements</w:t>
                      </w:r>
                    </w:p>
                    <w:p w:rsidR="004F7561" w:rsidRPr="00F94D3F" w:rsidRDefault="004F7561" w:rsidP="008E68BF">
                      <w:pPr>
                        <w:spacing w:after="0" w:line="240" w:lineRule="auto"/>
                        <w:rPr>
                          <w:rFonts w:ascii="Verdana" w:hAnsi="Verdana"/>
                          <w:sz w:val="16"/>
                        </w:rPr>
                      </w:pPr>
                      <w:r w:rsidRPr="00F94D3F">
                        <w:rPr>
                          <w:rFonts w:ascii="Verdana" w:hAnsi="Verdana"/>
                          <w:sz w:val="16"/>
                        </w:rPr>
                        <w:t>Chief of Research</w:t>
                      </w:r>
                    </w:p>
                    <w:p w:rsidR="004F7561" w:rsidRPr="00F94D3F" w:rsidRDefault="004F7561" w:rsidP="008E68BF">
                      <w:pPr>
                        <w:spacing w:after="0" w:line="240" w:lineRule="auto"/>
                        <w:rPr>
                          <w:rFonts w:ascii="Verdana" w:hAnsi="Verdana"/>
                          <w:sz w:val="16"/>
                        </w:rPr>
                      </w:pPr>
                    </w:p>
                    <w:p w:rsidR="004F7561" w:rsidRPr="00F94D3F" w:rsidRDefault="004F7561" w:rsidP="008E68BF">
                      <w:pPr>
                        <w:spacing w:after="0" w:line="240" w:lineRule="auto"/>
                        <w:rPr>
                          <w:rFonts w:ascii="Verdana" w:hAnsi="Verdana"/>
                          <w:sz w:val="16"/>
                        </w:rPr>
                      </w:pPr>
                      <w:r w:rsidRPr="00F94D3F">
                        <w:rPr>
                          <w:rFonts w:ascii="Verdana" w:hAnsi="Verdana"/>
                          <w:sz w:val="16"/>
                        </w:rPr>
                        <w:t>Peggy Sidman</w:t>
                      </w:r>
                    </w:p>
                    <w:p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rsidR="004F7561" w:rsidRPr="00F94D3F" w:rsidRDefault="004F7561" w:rsidP="008E68BF">
                      <w:pPr>
                        <w:rPr>
                          <w:rFonts w:ascii="Verdana" w:hAnsi="Verdana"/>
                          <w:sz w:val="16"/>
                        </w:rPr>
                      </w:pPr>
                      <w:r w:rsidRPr="00F94D3F">
                        <w:rPr>
                          <w:rFonts w:ascii="Verdana" w:hAnsi="Verdana"/>
                          <w:sz w:val="16"/>
                        </w:rPr>
                        <w:t xml:space="preserve">  Counsel</w:t>
                      </w:r>
                    </w:p>
                    <w:p w:rsidR="004F7561" w:rsidRDefault="004F7561" w:rsidP="008E68BF">
                      <w:pPr>
                        <w:spacing w:after="0" w:line="240" w:lineRule="auto"/>
                        <w:rPr>
                          <w:rFonts w:ascii="Verdana" w:hAnsi="Verdana"/>
                          <w:sz w:val="16"/>
                        </w:rPr>
                      </w:pPr>
                      <w:r>
                        <w:rPr>
                          <w:rFonts w:ascii="Verdana" w:hAnsi="Verdana"/>
                          <w:sz w:val="16"/>
                        </w:rPr>
                        <w:t>Paige Johnston</w:t>
                      </w:r>
                    </w:p>
                    <w:p w:rsidR="004F7561" w:rsidRDefault="004F7561" w:rsidP="008E68BF">
                      <w:pPr>
                        <w:spacing w:after="0" w:line="240" w:lineRule="auto"/>
                        <w:rPr>
                          <w:rFonts w:ascii="Verdana" w:hAnsi="Verdana"/>
                          <w:sz w:val="16"/>
                        </w:rPr>
                      </w:pPr>
                      <w:r>
                        <w:rPr>
                          <w:rFonts w:ascii="Verdana" w:hAnsi="Verdana"/>
                          <w:sz w:val="16"/>
                        </w:rPr>
                        <w:t>Office of General</w:t>
                      </w:r>
                    </w:p>
                    <w:p w:rsidR="004F7561" w:rsidRDefault="004F7561" w:rsidP="008E68BF">
                      <w:pPr>
                        <w:rPr>
                          <w:rFonts w:ascii="Verdana" w:hAnsi="Verdana"/>
                          <w:sz w:val="16"/>
                        </w:rPr>
                      </w:pPr>
                      <w:r>
                        <w:rPr>
                          <w:rFonts w:ascii="Verdana" w:hAnsi="Verdana"/>
                          <w:sz w:val="16"/>
                        </w:rPr>
                        <w:t xml:space="preserve">  Counsel</w:t>
                      </w:r>
                    </w:p>
                    <w:p w:rsidR="004F7561" w:rsidRDefault="004F7561" w:rsidP="00A16352">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Verdana" w:hAnsi="Verdana"/>
                          <w:sz w:val="16"/>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Default="004F7561" w:rsidP="008E68BF">
                      <w:pPr>
                        <w:spacing w:after="0" w:line="240" w:lineRule="auto"/>
                        <w:rPr>
                          <w:rFonts w:ascii="Arial" w:hAnsi="Arial" w:cs="Arial"/>
                          <w:sz w:val="20"/>
                          <w:szCs w:val="20"/>
                        </w:rPr>
                      </w:pPr>
                    </w:p>
                    <w:p w:rsidR="004F7561" w:rsidRPr="00A16352" w:rsidRDefault="004F7561" w:rsidP="008E68BF">
                      <w:pPr>
                        <w:spacing w:after="0" w:line="240" w:lineRule="auto"/>
                        <w:rPr>
                          <w:rFonts w:ascii="Arial" w:hAnsi="Arial" w:cs="Arial"/>
                          <w:sz w:val="20"/>
                          <w:szCs w:val="20"/>
                        </w:rPr>
                      </w:pPr>
                    </w:p>
                    <w:p w:rsidR="004F7561" w:rsidRDefault="004F7561" w:rsidP="008E68BF">
                      <w:pPr>
                        <w:spacing w:after="0" w:line="240" w:lineRule="auto"/>
                      </w:pPr>
                    </w:p>
                  </w:txbxContent>
                </v:textbox>
              </v:shape>
            </w:pict>
          </mc:Fallback>
        </mc:AlternateContent>
      </w:r>
      <w:r w:rsidR="008E5EE6">
        <w:rPr>
          <w:rFonts w:ascii="Arial" w:hAnsi="Arial" w:cs="Arial"/>
          <w:b/>
          <w:sz w:val="28"/>
          <w:szCs w:val="28"/>
        </w:rPr>
        <w:t>FOR IMMEDIATE RELEASE</w:t>
      </w:r>
    </w:p>
    <w:p w:rsidR="00790932" w:rsidRDefault="00790932" w:rsidP="00B41390">
      <w:pPr>
        <w:ind w:left="1440" w:firstLine="720"/>
        <w:jc w:val="center"/>
        <w:rPr>
          <w:rFonts w:ascii="Arial" w:hAnsi="Arial" w:cs="Arial"/>
          <w:b/>
          <w:sz w:val="28"/>
          <w:szCs w:val="28"/>
        </w:rPr>
      </w:pPr>
      <w:r>
        <w:rPr>
          <w:rFonts w:ascii="Arial" w:hAnsi="Arial" w:cs="Arial"/>
          <w:b/>
          <w:sz w:val="28"/>
          <w:szCs w:val="28"/>
        </w:rPr>
        <w:t>October 29, 2019</w:t>
      </w:r>
      <w:bookmarkStart w:id="0" w:name="_GoBack"/>
      <w:bookmarkEnd w:id="0"/>
    </w:p>
    <w:p w:rsidR="008E5EE6" w:rsidRDefault="008E5EE6" w:rsidP="008E5EE6">
      <w:pPr>
        <w:ind w:left="2340"/>
        <w:jc w:val="center"/>
        <w:rPr>
          <w:rFonts w:ascii="Arial" w:hAnsi="Arial" w:cs="Arial"/>
          <w:b/>
          <w:sz w:val="28"/>
          <w:szCs w:val="28"/>
        </w:rPr>
      </w:pPr>
      <w:r>
        <w:rPr>
          <w:rFonts w:ascii="Arial" w:hAnsi="Arial" w:cs="Arial"/>
          <w:b/>
          <w:sz w:val="28"/>
          <w:szCs w:val="28"/>
        </w:rPr>
        <w:t>CHARTER REVISION COMMISSION SUBCOMMITTEES ANNOUNCED</w:t>
      </w:r>
    </w:p>
    <w:p w:rsidR="008E5EE6" w:rsidRPr="00790932" w:rsidRDefault="008E5EE6" w:rsidP="008E5EE6">
      <w:pPr>
        <w:ind w:left="2340" w:right="-450"/>
        <w:rPr>
          <w:rFonts w:ascii="Arial" w:hAnsi="Arial" w:cs="Arial"/>
          <w:sz w:val="20"/>
          <w:szCs w:val="20"/>
        </w:rPr>
      </w:pPr>
      <w:r w:rsidRPr="00790932">
        <w:rPr>
          <w:rFonts w:ascii="Arial" w:hAnsi="Arial" w:cs="Arial"/>
          <w:sz w:val="20"/>
          <w:szCs w:val="20"/>
        </w:rPr>
        <w:t xml:space="preserve">Chairman Lindsey Brock has announced the appointment of the following subcommittees </w:t>
      </w:r>
      <w:proofErr w:type="gramStart"/>
      <w:r w:rsidRPr="00790932">
        <w:rPr>
          <w:rFonts w:ascii="Arial" w:hAnsi="Arial" w:cs="Arial"/>
          <w:sz w:val="20"/>
          <w:szCs w:val="20"/>
        </w:rPr>
        <w:t>of the 2019-20 Charter Revision Commission</w:t>
      </w:r>
      <w:proofErr w:type="gramEnd"/>
      <w:r w:rsidRPr="00790932">
        <w:rPr>
          <w:rFonts w:ascii="Arial" w:hAnsi="Arial" w:cs="Arial"/>
          <w:sz w:val="20"/>
          <w:szCs w:val="20"/>
        </w:rPr>
        <w:t>:</w:t>
      </w:r>
    </w:p>
    <w:p w:rsidR="008E5EE6" w:rsidRPr="00790932" w:rsidRDefault="008E5EE6" w:rsidP="008E5EE6">
      <w:pPr>
        <w:ind w:left="2340" w:right="-450"/>
        <w:rPr>
          <w:rFonts w:ascii="Arial" w:hAnsi="Arial" w:cs="Arial"/>
          <w:sz w:val="20"/>
          <w:szCs w:val="20"/>
          <w:u w:val="single"/>
        </w:rPr>
      </w:pPr>
      <w:r w:rsidRPr="00790932">
        <w:rPr>
          <w:rFonts w:ascii="Arial" w:hAnsi="Arial" w:cs="Arial"/>
          <w:sz w:val="20"/>
          <w:szCs w:val="20"/>
          <w:u w:val="single"/>
        </w:rPr>
        <w:t>Government Structure/Preserving Institutional Knowledge</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Chair: Hon. Ronald Swanson</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Hon. Matt Schellenberg</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Jessica Baker</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Nelson McCoy</w:t>
      </w:r>
    </w:p>
    <w:p w:rsidR="008E5EE6" w:rsidRPr="00790932" w:rsidRDefault="008E5EE6" w:rsidP="004C4356">
      <w:pPr>
        <w:pStyle w:val="NoSpacing"/>
        <w:ind w:left="2340"/>
        <w:rPr>
          <w:rFonts w:ascii="Arial" w:hAnsi="Arial" w:cs="Arial"/>
          <w:sz w:val="20"/>
          <w:szCs w:val="20"/>
        </w:rPr>
      </w:pPr>
      <w:r w:rsidRPr="00790932">
        <w:rPr>
          <w:rFonts w:ascii="Arial" w:hAnsi="Arial" w:cs="Arial"/>
          <w:sz w:val="20"/>
          <w:szCs w:val="20"/>
        </w:rPr>
        <w:t>Heidi Jameson</w:t>
      </w:r>
    </w:p>
    <w:p w:rsidR="004C4356" w:rsidRPr="00790932" w:rsidRDefault="004C4356" w:rsidP="004C4356">
      <w:pPr>
        <w:pStyle w:val="NoSpacing"/>
        <w:ind w:left="2340"/>
        <w:rPr>
          <w:rFonts w:ascii="Arial" w:hAnsi="Arial" w:cs="Arial"/>
          <w:sz w:val="20"/>
          <w:szCs w:val="20"/>
          <w:u w:val="single"/>
        </w:rPr>
      </w:pPr>
    </w:p>
    <w:p w:rsidR="008E5EE6" w:rsidRPr="00790932" w:rsidRDefault="008E5EE6" w:rsidP="008E5EE6">
      <w:pPr>
        <w:ind w:left="2340" w:right="-450"/>
        <w:rPr>
          <w:rFonts w:ascii="Arial" w:hAnsi="Arial" w:cs="Arial"/>
          <w:sz w:val="20"/>
          <w:szCs w:val="20"/>
          <w:u w:val="single"/>
        </w:rPr>
      </w:pPr>
      <w:r w:rsidRPr="00790932">
        <w:rPr>
          <w:rFonts w:ascii="Arial" w:hAnsi="Arial" w:cs="Arial"/>
          <w:sz w:val="20"/>
          <w:szCs w:val="20"/>
          <w:u w:val="single"/>
        </w:rPr>
        <w:t>Urban Services District</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Chair: Anne-Marie Knight</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Frank Denton</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Celestine Mills</w:t>
      </w:r>
    </w:p>
    <w:p w:rsidR="008E5EE6" w:rsidRPr="00790932" w:rsidRDefault="008E5EE6" w:rsidP="008E5EE6">
      <w:pPr>
        <w:pStyle w:val="NoSpacing"/>
        <w:ind w:left="2340"/>
        <w:rPr>
          <w:rFonts w:ascii="Arial" w:hAnsi="Arial" w:cs="Arial"/>
          <w:sz w:val="20"/>
          <w:szCs w:val="20"/>
        </w:rPr>
      </w:pPr>
      <w:r w:rsidRPr="00790932">
        <w:rPr>
          <w:rFonts w:ascii="Arial" w:hAnsi="Arial" w:cs="Arial"/>
          <w:sz w:val="20"/>
          <w:szCs w:val="20"/>
        </w:rPr>
        <w:t>Charles Griggs</w:t>
      </w:r>
    </w:p>
    <w:p w:rsidR="008E5EE6" w:rsidRPr="00790932" w:rsidRDefault="008E5EE6" w:rsidP="008E5EE6">
      <w:pPr>
        <w:pStyle w:val="NoSpacing"/>
        <w:ind w:left="2340"/>
        <w:rPr>
          <w:rFonts w:ascii="Arial" w:hAnsi="Arial" w:cs="Arial"/>
          <w:sz w:val="20"/>
          <w:szCs w:val="20"/>
        </w:rPr>
      </w:pPr>
    </w:p>
    <w:p w:rsidR="008E5EE6" w:rsidRPr="00790932" w:rsidRDefault="004C4356" w:rsidP="008E5EE6">
      <w:pPr>
        <w:pStyle w:val="NoSpacing"/>
        <w:ind w:left="2340"/>
        <w:rPr>
          <w:rFonts w:ascii="Arial" w:hAnsi="Arial" w:cs="Arial"/>
          <w:sz w:val="20"/>
          <w:szCs w:val="20"/>
          <w:u w:val="single"/>
        </w:rPr>
      </w:pPr>
      <w:r w:rsidRPr="00790932">
        <w:rPr>
          <w:rFonts w:ascii="Arial" w:hAnsi="Arial" w:cs="Arial"/>
          <w:sz w:val="20"/>
          <w:szCs w:val="20"/>
          <w:u w:val="single"/>
        </w:rPr>
        <w:t>City-wide Strategic Planning</w:t>
      </w:r>
    </w:p>
    <w:p w:rsidR="004C4356" w:rsidRPr="00790932" w:rsidRDefault="004C4356" w:rsidP="008E5EE6">
      <w:pPr>
        <w:pStyle w:val="NoSpacing"/>
        <w:ind w:left="2340"/>
        <w:rPr>
          <w:rFonts w:ascii="Arial" w:hAnsi="Arial" w:cs="Arial"/>
          <w:sz w:val="20"/>
          <w:szCs w:val="20"/>
          <w:u w:val="single"/>
        </w:rPr>
      </w:pP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 xml:space="preserve">Chair: </w:t>
      </w:r>
      <w:proofErr w:type="spellStart"/>
      <w:r w:rsidRPr="00790932">
        <w:rPr>
          <w:rFonts w:ascii="Arial" w:hAnsi="Arial" w:cs="Arial"/>
          <w:sz w:val="20"/>
          <w:szCs w:val="20"/>
        </w:rPr>
        <w:t>Betzy</w:t>
      </w:r>
      <w:proofErr w:type="spellEnd"/>
      <w:r w:rsidRPr="00790932">
        <w:rPr>
          <w:rFonts w:ascii="Arial" w:hAnsi="Arial" w:cs="Arial"/>
          <w:sz w:val="20"/>
          <w:szCs w:val="20"/>
        </w:rPr>
        <w:t xml:space="preserve"> Santiago</w:t>
      </w: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Hon. W. C. Gentry</w:t>
      </w: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Emily Lisska</w:t>
      </w: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Nick Howland</w:t>
      </w: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Chris Hagan</w:t>
      </w:r>
    </w:p>
    <w:p w:rsidR="004C4356" w:rsidRPr="00790932" w:rsidRDefault="004C4356" w:rsidP="004C4356">
      <w:pPr>
        <w:pStyle w:val="NoSpacing"/>
        <w:ind w:left="2340"/>
        <w:rPr>
          <w:rFonts w:ascii="Arial" w:hAnsi="Arial" w:cs="Arial"/>
          <w:sz w:val="20"/>
          <w:szCs w:val="20"/>
        </w:rPr>
      </w:pPr>
    </w:p>
    <w:p w:rsidR="004C4356" w:rsidRPr="00790932" w:rsidRDefault="004C4356" w:rsidP="004C4356">
      <w:pPr>
        <w:pStyle w:val="NoSpacing"/>
        <w:ind w:left="2340"/>
        <w:rPr>
          <w:rFonts w:ascii="Arial" w:hAnsi="Arial" w:cs="Arial"/>
          <w:sz w:val="20"/>
          <w:szCs w:val="20"/>
        </w:rPr>
      </w:pPr>
      <w:r w:rsidRPr="00790932">
        <w:rPr>
          <w:rFonts w:ascii="Arial" w:hAnsi="Arial" w:cs="Arial"/>
          <w:sz w:val="20"/>
          <w:szCs w:val="20"/>
        </w:rPr>
        <w:t>The committees will meet weekly for the next several months to discuss potential amendments to the City Charter for consideration by the full Commission and ultimately recommendation to the City Council and/or the Duval County Le</w:t>
      </w:r>
      <w:r w:rsidR="00790932">
        <w:rPr>
          <w:rFonts w:ascii="Arial" w:hAnsi="Arial" w:cs="Arial"/>
          <w:sz w:val="20"/>
          <w:szCs w:val="20"/>
        </w:rPr>
        <w:t>gislative Delegation for action by March 2020.</w:t>
      </w:r>
    </w:p>
    <w:p w:rsidR="00B41390" w:rsidRPr="00790932" w:rsidRDefault="00B41390" w:rsidP="004C4356">
      <w:pPr>
        <w:pStyle w:val="NoSpacing"/>
        <w:ind w:left="2340"/>
        <w:rPr>
          <w:rFonts w:ascii="Arial" w:hAnsi="Arial" w:cs="Arial"/>
          <w:sz w:val="20"/>
          <w:szCs w:val="20"/>
        </w:rPr>
      </w:pPr>
    </w:p>
    <w:p w:rsidR="00B41390" w:rsidRPr="00790932" w:rsidRDefault="00B41390" w:rsidP="004C4356">
      <w:pPr>
        <w:pStyle w:val="NoSpacing"/>
        <w:ind w:left="2340"/>
        <w:rPr>
          <w:rFonts w:ascii="Arial" w:hAnsi="Arial" w:cs="Arial"/>
          <w:sz w:val="20"/>
          <w:szCs w:val="20"/>
        </w:rPr>
      </w:pPr>
      <w:r w:rsidRPr="00790932">
        <w:rPr>
          <w:rFonts w:ascii="Arial" w:hAnsi="Arial" w:cs="Arial"/>
          <w:sz w:val="20"/>
          <w:szCs w:val="20"/>
        </w:rPr>
        <w:t>For further information contact Charter Revision Commission Chairman Lindsey Brock at 904-996-1144.</w:t>
      </w:r>
    </w:p>
    <w:sectPr w:rsidR="00B41390" w:rsidRPr="00790932" w:rsidSect="00DD633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D2880"/>
    <w:rsid w:val="00105F8C"/>
    <w:rsid w:val="00143E31"/>
    <w:rsid w:val="00176063"/>
    <w:rsid w:val="001C7C3D"/>
    <w:rsid w:val="002163B2"/>
    <w:rsid w:val="0022399A"/>
    <w:rsid w:val="00263156"/>
    <w:rsid w:val="00267847"/>
    <w:rsid w:val="002C5AC8"/>
    <w:rsid w:val="003C5CC3"/>
    <w:rsid w:val="003F5CD6"/>
    <w:rsid w:val="00401B93"/>
    <w:rsid w:val="00447F2C"/>
    <w:rsid w:val="004603BF"/>
    <w:rsid w:val="004B04C8"/>
    <w:rsid w:val="004C4356"/>
    <w:rsid w:val="004C4996"/>
    <w:rsid w:val="004C6266"/>
    <w:rsid w:val="004F7561"/>
    <w:rsid w:val="00526499"/>
    <w:rsid w:val="00557B21"/>
    <w:rsid w:val="00564CCF"/>
    <w:rsid w:val="005843E7"/>
    <w:rsid w:val="005A6DFB"/>
    <w:rsid w:val="005B638E"/>
    <w:rsid w:val="005C53C5"/>
    <w:rsid w:val="005D0A3C"/>
    <w:rsid w:val="00611CC3"/>
    <w:rsid w:val="00657614"/>
    <w:rsid w:val="00662C75"/>
    <w:rsid w:val="006710FB"/>
    <w:rsid w:val="00681658"/>
    <w:rsid w:val="006A4563"/>
    <w:rsid w:val="006B51F1"/>
    <w:rsid w:val="00790932"/>
    <w:rsid w:val="00860B72"/>
    <w:rsid w:val="00891214"/>
    <w:rsid w:val="008A7378"/>
    <w:rsid w:val="008E5EE6"/>
    <w:rsid w:val="008E68BF"/>
    <w:rsid w:val="00907253"/>
    <w:rsid w:val="009159E8"/>
    <w:rsid w:val="009331AC"/>
    <w:rsid w:val="00953CD0"/>
    <w:rsid w:val="00A16352"/>
    <w:rsid w:val="00A428C1"/>
    <w:rsid w:val="00A60E4A"/>
    <w:rsid w:val="00A702E8"/>
    <w:rsid w:val="00AF55F5"/>
    <w:rsid w:val="00B41390"/>
    <w:rsid w:val="00B50BA5"/>
    <w:rsid w:val="00BB727B"/>
    <w:rsid w:val="00BF55C1"/>
    <w:rsid w:val="00C81791"/>
    <w:rsid w:val="00CF454A"/>
    <w:rsid w:val="00D23151"/>
    <w:rsid w:val="00D97624"/>
    <w:rsid w:val="00DA03F7"/>
    <w:rsid w:val="00DD6334"/>
    <w:rsid w:val="00DE359C"/>
    <w:rsid w:val="00DE3F3A"/>
    <w:rsid w:val="00EC0BCF"/>
    <w:rsid w:val="00ED6C54"/>
    <w:rsid w:val="00EF1EC1"/>
    <w:rsid w:val="00F83AFC"/>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styleId="NoSpacing">
    <w:name w:val="No Spacing"/>
    <w:uiPriority w:val="1"/>
    <w:qFormat/>
    <w:rsid w:val="008E5E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styleId="NoSpacing">
    <w:name w:val="No Spacing"/>
    <w:uiPriority w:val="1"/>
    <w:qFormat/>
    <w:rsid w:val="008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9813">
      <w:bodyDiv w:val="1"/>
      <w:marLeft w:val="0"/>
      <w:marRight w:val="0"/>
      <w:marTop w:val="0"/>
      <w:marBottom w:val="0"/>
      <w:divBdr>
        <w:top w:val="none" w:sz="0" w:space="0" w:color="auto"/>
        <w:left w:val="none" w:sz="0" w:space="0" w:color="auto"/>
        <w:bottom w:val="none" w:sz="0" w:space="0" w:color="auto"/>
        <w:right w:val="none" w:sz="0" w:space="0" w:color="auto"/>
      </w:divBdr>
    </w:div>
    <w:div w:id="15565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5</cp:revision>
  <cp:lastPrinted>2019-10-29T11:59:00Z</cp:lastPrinted>
  <dcterms:created xsi:type="dcterms:W3CDTF">2019-10-28T18:20:00Z</dcterms:created>
  <dcterms:modified xsi:type="dcterms:W3CDTF">2019-10-29T12:01:00Z</dcterms:modified>
</cp:coreProperties>
</file>